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B0F1" w14:textId="30D76B3C" w:rsidR="00955383" w:rsidRDefault="00955383" w:rsidP="00955383">
      <w:pPr>
        <w:jc w:val="center"/>
        <w:rPr>
          <w:sz w:val="32"/>
          <w:szCs w:val="32"/>
        </w:rPr>
      </w:pPr>
      <w:r w:rsidRPr="00955383">
        <w:rPr>
          <w:sz w:val="32"/>
          <w:szCs w:val="32"/>
        </w:rPr>
        <w:t xml:space="preserve">New River </w:t>
      </w:r>
      <w:proofErr w:type="gramStart"/>
      <w:r>
        <w:rPr>
          <w:sz w:val="32"/>
          <w:szCs w:val="32"/>
        </w:rPr>
        <w:t>-</w:t>
      </w:r>
      <w:r w:rsidRPr="00955383">
        <w:rPr>
          <w:sz w:val="32"/>
          <w:szCs w:val="32"/>
        </w:rPr>
        <w:t xml:space="preserve">  Chapter</w:t>
      </w:r>
      <w:proofErr w:type="gramEnd"/>
      <w:r w:rsidRPr="00955383">
        <w:rPr>
          <w:sz w:val="32"/>
          <w:szCs w:val="32"/>
        </w:rPr>
        <w:t xml:space="preserve"> </w:t>
      </w:r>
      <w:r>
        <w:rPr>
          <w:sz w:val="32"/>
          <w:szCs w:val="32"/>
        </w:rPr>
        <w:t>-</w:t>
      </w:r>
      <w:r w:rsidRPr="00955383">
        <w:rPr>
          <w:sz w:val="32"/>
          <w:szCs w:val="32"/>
        </w:rPr>
        <w:t xml:space="preserve"> Virginia Native Plant Society </w:t>
      </w:r>
    </w:p>
    <w:p w14:paraId="1CAFF1BF" w14:textId="22F13003" w:rsidR="00955383" w:rsidRDefault="00955383" w:rsidP="00955383">
      <w:pPr>
        <w:jc w:val="center"/>
        <w:rPr>
          <w:sz w:val="32"/>
          <w:szCs w:val="32"/>
        </w:rPr>
      </w:pPr>
      <w:r w:rsidRPr="00955383">
        <w:rPr>
          <w:sz w:val="32"/>
          <w:szCs w:val="32"/>
        </w:rPr>
        <w:t xml:space="preserve">  Grants Approved for 2025</w:t>
      </w:r>
    </w:p>
    <w:p w14:paraId="5546A652" w14:textId="6BB9436E" w:rsidR="00955383" w:rsidRPr="00D01DEC" w:rsidRDefault="00AB7188" w:rsidP="00D01DEC">
      <w:pPr>
        <w:pStyle w:val="ListParagraph"/>
        <w:numPr>
          <w:ilvl w:val="0"/>
          <w:numId w:val="1"/>
        </w:numPr>
        <w:rPr>
          <w:sz w:val="32"/>
          <w:szCs w:val="32"/>
        </w:rPr>
      </w:pPr>
      <w:r w:rsidRPr="00D01DEC">
        <w:rPr>
          <w:sz w:val="32"/>
          <w:szCs w:val="32"/>
        </w:rPr>
        <w:t>BLACKSBURG HIGH SCHOOL</w:t>
      </w:r>
    </w:p>
    <w:p w14:paraId="73B36AE5" w14:textId="38AC152D" w:rsidR="00955383" w:rsidRDefault="00955383" w:rsidP="00955383">
      <w:pPr>
        <w:rPr>
          <w:sz w:val="32"/>
          <w:szCs w:val="32"/>
        </w:rPr>
      </w:pPr>
      <w:r>
        <w:rPr>
          <w:sz w:val="32"/>
          <w:szCs w:val="32"/>
        </w:rPr>
        <w:t xml:space="preserve">Students at Blacksburg High School are working to transform two acres of school grounds into thriving native plant habitats and outdoor learning spaces on the </w:t>
      </w:r>
      <w:proofErr w:type="gramStart"/>
      <w:r>
        <w:rPr>
          <w:sz w:val="32"/>
          <w:szCs w:val="32"/>
        </w:rPr>
        <w:t>schools</w:t>
      </w:r>
      <w:proofErr w:type="gramEnd"/>
      <w:r>
        <w:rPr>
          <w:sz w:val="32"/>
          <w:szCs w:val="32"/>
        </w:rPr>
        <w:t xml:space="preserve"> campus.  This project includes the creation of a one</w:t>
      </w:r>
      <w:r w:rsidR="00A27BEB">
        <w:rPr>
          <w:sz w:val="32"/>
          <w:szCs w:val="32"/>
        </w:rPr>
        <w:t>-</w:t>
      </w:r>
      <w:r>
        <w:rPr>
          <w:sz w:val="32"/>
          <w:szCs w:val="32"/>
        </w:rPr>
        <w:t>acre Monarch waystation test plot, while another acre will be reclaimed from invasive species and reforested using native trees and shrubs donated by the Virginia</w:t>
      </w:r>
      <w:r w:rsidR="00AB7188">
        <w:rPr>
          <w:sz w:val="32"/>
          <w:szCs w:val="32"/>
        </w:rPr>
        <w:t>s</w:t>
      </w:r>
      <w:r>
        <w:rPr>
          <w:sz w:val="32"/>
          <w:szCs w:val="32"/>
        </w:rPr>
        <w:t xml:space="preserve"> Dep</w:t>
      </w:r>
      <w:r w:rsidR="00A27BEB">
        <w:rPr>
          <w:sz w:val="32"/>
          <w:szCs w:val="32"/>
        </w:rPr>
        <w:t>ar</w:t>
      </w:r>
      <w:r>
        <w:rPr>
          <w:sz w:val="32"/>
          <w:szCs w:val="32"/>
        </w:rPr>
        <w:t>tm</w:t>
      </w:r>
      <w:r w:rsidR="00A27BEB">
        <w:rPr>
          <w:sz w:val="32"/>
          <w:szCs w:val="32"/>
        </w:rPr>
        <w:t>e</w:t>
      </w:r>
      <w:r>
        <w:rPr>
          <w:sz w:val="32"/>
          <w:szCs w:val="32"/>
        </w:rPr>
        <w:t>nt of Foresty.</w:t>
      </w:r>
    </w:p>
    <w:p w14:paraId="61BC875E" w14:textId="0FBAC261" w:rsidR="00A27BEB" w:rsidRDefault="00A27BEB" w:rsidP="00955383">
      <w:pPr>
        <w:rPr>
          <w:sz w:val="32"/>
          <w:szCs w:val="32"/>
        </w:rPr>
      </w:pPr>
      <w:r>
        <w:rPr>
          <w:sz w:val="32"/>
          <w:szCs w:val="32"/>
        </w:rPr>
        <w:t>Students have beg</w:t>
      </w:r>
      <w:r w:rsidR="00AB7188">
        <w:rPr>
          <w:sz w:val="32"/>
          <w:szCs w:val="32"/>
        </w:rPr>
        <w:t>un</w:t>
      </w:r>
      <w:r>
        <w:rPr>
          <w:sz w:val="32"/>
          <w:szCs w:val="32"/>
        </w:rPr>
        <w:t xml:space="preserve"> invasive sp</w:t>
      </w:r>
      <w:r w:rsidR="00AB7188">
        <w:rPr>
          <w:sz w:val="32"/>
          <w:szCs w:val="32"/>
        </w:rPr>
        <w:t>ecies</w:t>
      </w:r>
      <w:r>
        <w:rPr>
          <w:sz w:val="32"/>
          <w:szCs w:val="32"/>
        </w:rPr>
        <w:t xml:space="preserve"> removal o</w:t>
      </w:r>
      <w:r w:rsidR="00AB7188">
        <w:rPr>
          <w:sz w:val="32"/>
          <w:szCs w:val="32"/>
        </w:rPr>
        <w:t>n</w:t>
      </w:r>
      <w:r>
        <w:rPr>
          <w:sz w:val="32"/>
          <w:szCs w:val="32"/>
        </w:rPr>
        <w:t xml:space="preserve"> the site and have established a plant nursery on campus to care for plants that will be installed in the fall.  Teachers are incorporating the project into their curriculum, offering hands-on opportunities, for students to connect with ecology, conservation and culture. </w:t>
      </w:r>
      <w:r w:rsidR="00AB7188">
        <w:rPr>
          <w:sz w:val="32"/>
          <w:szCs w:val="32"/>
        </w:rPr>
        <w:t>Interpretive signage, volunteer workdays and future infrastructure such as, trails and an outdoor classroom</w:t>
      </w:r>
      <w:r w:rsidR="00D01DEC">
        <w:rPr>
          <w:sz w:val="32"/>
          <w:szCs w:val="32"/>
        </w:rPr>
        <w:t xml:space="preserve">, </w:t>
      </w:r>
      <w:r w:rsidR="00AB7188">
        <w:rPr>
          <w:sz w:val="32"/>
          <w:szCs w:val="32"/>
        </w:rPr>
        <w:t>will help sustain and expand the project’s impact.</w:t>
      </w:r>
    </w:p>
    <w:p w14:paraId="77D15C26" w14:textId="2C2E2206" w:rsidR="00D01DEC" w:rsidRDefault="00D01DEC" w:rsidP="00D01DEC">
      <w:pPr>
        <w:pStyle w:val="ListParagraph"/>
        <w:numPr>
          <w:ilvl w:val="0"/>
          <w:numId w:val="1"/>
        </w:numPr>
        <w:rPr>
          <w:sz w:val="32"/>
          <w:szCs w:val="32"/>
        </w:rPr>
      </w:pPr>
      <w:r>
        <w:rPr>
          <w:sz w:val="32"/>
          <w:szCs w:val="32"/>
        </w:rPr>
        <w:t>HERITAGE PARK PROJECT</w:t>
      </w:r>
    </w:p>
    <w:p w14:paraId="3F9F2A28" w14:textId="1B61ED34" w:rsidR="0018414E" w:rsidRDefault="00D01DEC" w:rsidP="00D01DEC">
      <w:pPr>
        <w:ind w:left="360"/>
        <w:rPr>
          <w:sz w:val="32"/>
          <w:szCs w:val="32"/>
        </w:rPr>
      </w:pPr>
      <w:r>
        <w:rPr>
          <w:sz w:val="32"/>
          <w:szCs w:val="32"/>
        </w:rPr>
        <w:t>Live, Work, Grow and the Town of Blacksburg are transforming a 20-by-</w:t>
      </w:r>
      <w:proofErr w:type="gramStart"/>
      <w:r>
        <w:rPr>
          <w:sz w:val="32"/>
          <w:szCs w:val="32"/>
        </w:rPr>
        <w:t>100 foot</w:t>
      </w:r>
      <w:proofErr w:type="gramEnd"/>
      <w:r>
        <w:rPr>
          <w:sz w:val="32"/>
          <w:szCs w:val="32"/>
        </w:rPr>
        <w:t xml:space="preserve"> section of land, adjacent to the Heritage Park parking lot off of Meadowbrook Drive, into a native plant demonstration meadow.  This project aims to showcase the beauty and ecological value of native grassland habitats.  The site will feature</w:t>
      </w:r>
      <w:r w:rsidR="0018414E">
        <w:rPr>
          <w:sz w:val="32"/>
          <w:szCs w:val="32"/>
        </w:rPr>
        <w:t xml:space="preserve"> educational signage identifying native grasses and forbs, highlighting the importance of pollinator friendly low maintenance landscapes.  Over the course of a year</w:t>
      </w:r>
      <w:r w:rsidR="00316905">
        <w:rPr>
          <w:sz w:val="32"/>
          <w:szCs w:val="32"/>
        </w:rPr>
        <w:t>,</w:t>
      </w:r>
      <w:r w:rsidR="0018414E">
        <w:rPr>
          <w:sz w:val="32"/>
          <w:szCs w:val="32"/>
        </w:rPr>
        <w:t xml:space="preserve"> the project will involve careful site </w:t>
      </w:r>
      <w:proofErr w:type="gramStart"/>
      <w:r w:rsidR="0018414E">
        <w:rPr>
          <w:sz w:val="32"/>
          <w:szCs w:val="32"/>
        </w:rPr>
        <w:t xml:space="preserve">preparation, </w:t>
      </w:r>
      <w:r w:rsidR="00526911">
        <w:rPr>
          <w:sz w:val="32"/>
          <w:szCs w:val="32"/>
        </w:rPr>
        <w:t xml:space="preserve"> </w:t>
      </w:r>
      <w:r w:rsidR="00316905">
        <w:rPr>
          <w:sz w:val="32"/>
          <w:szCs w:val="32"/>
        </w:rPr>
        <w:t>including</w:t>
      </w:r>
      <w:proofErr w:type="gramEnd"/>
      <w:r w:rsidR="00316905">
        <w:rPr>
          <w:sz w:val="32"/>
          <w:szCs w:val="32"/>
        </w:rPr>
        <w:t xml:space="preserve"> invasive species removal, solarization with a landscape tarp </w:t>
      </w:r>
      <w:r w:rsidR="00316905">
        <w:rPr>
          <w:sz w:val="32"/>
          <w:szCs w:val="32"/>
        </w:rPr>
        <w:lastRenderedPageBreak/>
        <w:t xml:space="preserve">and </w:t>
      </w:r>
      <w:r w:rsidR="0018414E">
        <w:rPr>
          <w:sz w:val="32"/>
          <w:szCs w:val="32"/>
        </w:rPr>
        <w:t>soil enhancement—followed by native grass seeding and the planting of nursery grown forbs.  The meadow will be maintained by the Parks and Natural Lands Coordinator and provides another opportunity for community volunteers.</w:t>
      </w:r>
    </w:p>
    <w:p w14:paraId="421C0730" w14:textId="77777777" w:rsidR="00526911" w:rsidRDefault="000562B1" w:rsidP="0018414E">
      <w:pPr>
        <w:pStyle w:val="ListParagraph"/>
        <w:numPr>
          <w:ilvl w:val="0"/>
          <w:numId w:val="1"/>
        </w:numPr>
        <w:rPr>
          <w:sz w:val="32"/>
          <w:szCs w:val="32"/>
        </w:rPr>
      </w:pPr>
      <w:r>
        <w:rPr>
          <w:sz w:val="32"/>
          <w:szCs w:val="32"/>
        </w:rPr>
        <w:t>Publication</w:t>
      </w:r>
      <w:r w:rsidR="00526911">
        <w:rPr>
          <w:sz w:val="32"/>
          <w:szCs w:val="32"/>
        </w:rPr>
        <w:t>:</w:t>
      </w:r>
      <w:r>
        <w:rPr>
          <w:sz w:val="32"/>
          <w:szCs w:val="32"/>
        </w:rPr>
        <w:t xml:space="preserve">  THE BUDDING FORAGER’S GUIDE TO EDIBLE PLANTS IN SOUTHWEST VIRGINIA</w:t>
      </w:r>
      <w:r w:rsidR="00526911">
        <w:rPr>
          <w:sz w:val="32"/>
          <w:szCs w:val="32"/>
        </w:rPr>
        <w:t xml:space="preserve">   </w:t>
      </w:r>
      <w:r>
        <w:rPr>
          <w:sz w:val="32"/>
          <w:szCs w:val="32"/>
        </w:rPr>
        <w:t xml:space="preserve">Edited and </w:t>
      </w:r>
      <w:r w:rsidR="00526911">
        <w:rPr>
          <w:sz w:val="32"/>
          <w:szCs w:val="32"/>
        </w:rPr>
        <w:t>researched by:</w:t>
      </w:r>
    </w:p>
    <w:p w14:paraId="7E3F6102" w14:textId="2B5A193B" w:rsidR="0018414E" w:rsidRDefault="00526911" w:rsidP="00526911">
      <w:pPr>
        <w:ind w:left="180"/>
        <w:rPr>
          <w:sz w:val="32"/>
          <w:szCs w:val="32"/>
        </w:rPr>
      </w:pPr>
      <w:r w:rsidRPr="00526911">
        <w:rPr>
          <w:sz w:val="32"/>
          <w:szCs w:val="32"/>
        </w:rPr>
        <w:t xml:space="preserve">Jordan Metzgz, </w:t>
      </w:r>
      <w:proofErr w:type="gramStart"/>
      <w:r w:rsidRPr="00526911">
        <w:rPr>
          <w:sz w:val="32"/>
          <w:szCs w:val="32"/>
        </w:rPr>
        <w:t>Claire  Krotoski</w:t>
      </w:r>
      <w:proofErr w:type="gramEnd"/>
      <w:r w:rsidRPr="00526911">
        <w:rPr>
          <w:sz w:val="32"/>
          <w:szCs w:val="32"/>
        </w:rPr>
        <w:t xml:space="preserve"> </w:t>
      </w:r>
      <w:proofErr w:type="spellStart"/>
      <w:r w:rsidRPr="00526911">
        <w:rPr>
          <w:sz w:val="32"/>
          <w:szCs w:val="32"/>
        </w:rPr>
        <w:t>Au</w:t>
      </w:r>
      <w:r w:rsidR="008A1971">
        <w:rPr>
          <w:sz w:val="32"/>
          <w:szCs w:val="32"/>
        </w:rPr>
        <w:t>Xtu</w:t>
      </w:r>
      <w:r w:rsidRPr="00526911">
        <w:rPr>
          <w:sz w:val="32"/>
          <w:szCs w:val="32"/>
        </w:rPr>
        <w:t>rora</w:t>
      </w:r>
      <w:proofErr w:type="spellEnd"/>
      <w:r w:rsidRPr="00526911">
        <w:rPr>
          <w:sz w:val="32"/>
          <w:szCs w:val="32"/>
        </w:rPr>
        <w:t xml:space="preserve"> Wood (VT Massy Herbarium)</w:t>
      </w:r>
    </w:p>
    <w:p w14:paraId="57707D6B" w14:textId="4384C8F9" w:rsidR="00526911" w:rsidRDefault="009818BE" w:rsidP="00526911">
      <w:pPr>
        <w:ind w:left="180"/>
        <w:rPr>
          <w:sz w:val="32"/>
          <w:szCs w:val="32"/>
        </w:rPr>
      </w:pPr>
      <w:r>
        <w:rPr>
          <w:sz w:val="32"/>
          <w:szCs w:val="32"/>
        </w:rPr>
        <w:t>“</w:t>
      </w:r>
      <w:r w:rsidR="00526911">
        <w:rPr>
          <w:sz w:val="32"/>
          <w:szCs w:val="32"/>
        </w:rPr>
        <w:t>Combating plant blindness through foraging</w:t>
      </w:r>
      <w:r>
        <w:rPr>
          <w:sz w:val="32"/>
          <w:szCs w:val="32"/>
        </w:rPr>
        <w:t xml:space="preserve"> outreach”</w:t>
      </w:r>
    </w:p>
    <w:p w14:paraId="0CF0E61E" w14:textId="77777777" w:rsidR="008A1971" w:rsidRDefault="008A1971" w:rsidP="008A1971">
      <w:pPr>
        <w:pStyle w:val="ListParagraph"/>
        <w:numPr>
          <w:ilvl w:val="0"/>
          <w:numId w:val="1"/>
        </w:numPr>
        <w:rPr>
          <w:sz w:val="32"/>
          <w:szCs w:val="32"/>
        </w:rPr>
      </w:pPr>
      <w:r>
        <w:rPr>
          <w:sz w:val="32"/>
          <w:szCs w:val="32"/>
        </w:rPr>
        <w:t xml:space="preserve">CHRISTIANSBURG ELEMENTARY SCHOOL  </w:t>
      </w:r>
    </w:p>
    <w:p w14:paraId="7C9D66FA" w14:textId="04023DFD" w:rsidR="008A1971" w:rsidRDefault="008A1971" w:rsidP="008A1971">
      <w:pPr>
        <w:ind w:left="180"/>
        <w:rPr>
          <w:sz w:val="32"/>
          <w:szCs w:val="32"/>
        </w:rPr>
      </w:pPr>
      <w:r>
        <w:rPr>
          <w:sz w:val="32"/>
          <w:szCs w:val="32"/>
        </w:rPr>
        <w:t xml:space="preserve">Student Conservation Club </w:t>
      </w:r>
      <w:r w:rsidR="00A25365">
        <w:rPr>
          <w:sz w:val="32"/>
          <w:szCs w:val="32"/>
        </w:rPr>
        <w:t xml:space="preserve">  </w:t>
      </w:r>
      <w:r>
        <w:rPr>
          <w:sz w:val="32"/>
          <w:szCs w:val="32"/>
        </w:rPr>
        <w:t xml:space="preserve"> Small Garden Area</w:t>
      </w:r>
    </w:p>
    <w:p w14:paraId="5160A113" w14:textId="6F6B10BD" w:rsidR="00A25365" w:rsidRDefault="00A25365" w:rsidP="008A1971">
      <w:pPr>
        <w:ind w:left="180"/>
        <w:rPr>
          <w:sz w:val="32"/>
          <w:szCs w:val="32"/>
        </w:rPr>
      </w:pPr>
      <w:r>
        <w:rPr>
          <w:sz w:val="32"/>
          <w:szCs w:val="32"/>
        </w:rPr>
        <w:t>The program increases knowledge in sustainable horticulture and sustainable landscaping management.  It will teach students abou</w:t>
      </w:r>
      <w:r w:rsidR="007569DF">
        <w:rPr>
          <w:sz w:val="32"/>
          <w:szCs w:val="32"/>
        </w:rPr>
        <w:t>t</w:t>
      </w:r>
      <w:r>
        <w:rPr>
          <w:sz w:val="32"/>
          <w:szCs w:val="32"/>
        </w:rPr>
        <w:t xml:space="preserve"> natural resource conservation to include invasive plant removal, planting na</w:t>
      </w:r>
      <w:r w:rsidR="007569DF">
        <w:rPr>
          <w:sz w:val="32"/>
          <w:szCs w:val="32"/>
        </w:rPr>
        <w:t>t</w:t>
      </w:r>
      <w:r>
        <w:rPr>
          <w:sz w:val="32"/>
          <w:szCs w:val="32"/>
        </w:rPr>
        <w:t>ives, soil and water quality</w:t>
      </w:r>
      <w:r w:rsidR="003F3417">
        <w:rPr>
          <w:sz w:val="32"/>
          <w:szCs w:val="32"/>
        </w:rPr>
        <w:t>.</w:t>
      </w:r>
      <w:r>
        <w:rPr>
          <w:sz w:val="32"/>
          <w:szCs w:val="32"/>
        </w:rPr>
        <w:t xml:space="preserve">  </w:t>
      </w:r>
      <w:proofErr w:type="gramStart"/>
      <w:r>
        <w:rPr>
          <w:sz w:val="32"/>
          <w:szCs w:val="32"/>
        </w:rPr>
        <w:t>Additiona</w:t>
      </w:r>
      <w:r w:rsidR="007569DF">
        <w:rPr>
          <w:sz w:val="32"/>
          <w:szCs w:val="32"/>
        </w:rPr>
        <w:t>lly</w:t>
      </w:r>
      <w:proofErr w:type="gramEnd"/>
      <w:r>
        <w:rPr>
          <w:sz w:val="32"/>
          <w:szCs w:val="32"/>
        </w:rPr>
        <w:t xml:space="preserve"> students will observe the life cycles in nature and interact with local insects, birds and wildlife who are impacted by human choices.  Our students created this plan and intend to </w:t>
      </w:r>
      <w:r w:rsidR="007569DF">
        <w:rPr>
          <w:sz w:val="32"/>
          <w:szCs w:val="32"/>
        </w:rPr>
        <w:t>create a safe space for their peers to use when feeling upset or overwhelmed. They are thinking of the social impact of horticulture and how it can be used to support our economically challenged families in the community.  They hope to provide fresh food for families in need</w:t>
      </w:r>
      <w:r w:rsidR="003F3417">
        <w:rPr>
          <w:sz w:val="32"/>
          <w:szCs w:val="32"/>
        </w:rPr>
        <w:t>,</w:t>
      </w:r>
      <w:r w:rsidR="007569DF">
        <w:rPr>
          <w:sz w:val="32"/>
          <w:szCs w:val="32"/>
        </w:rPr>
        <w:t xml:space="preserve"> and possibly run a small fresh food stand in the future</w:t>
      </w:r>
      <w:r w:rsidR="003F3417">
        <w:rPr>
          <w:sz w:val="32"/>
          <w:szCs w:val="32"/>
        </w:rPr>
        <w:t>,</w:t>
      </w:r>
      <w:r w:rsidR="007569DF">
        <w:rPr>
          <w:sz w:val="32"/>
          <w:szCs w:val="32"/>
        </w:rPr>
        <w:t xml:space="preserve"> so that they can pass on the fruits of their labor.  The program aims to increase the awareness of the benefits of home food production and increase food access of locally </w:t>
      </w:r>
      <w:r w:rsidR="003F3417">
        <w:rPr>
          <w:sz w:val="32"/>
          <w:szCs w:val="32"/>
        </w:rPr>
        <w:t>g</w:t>
      </w:r>
      <w:r w:rsidR="007569DF">
        <w:rPr>
          <w:sz w:val="32"/>
          <w:szCs w:val="32"/>
        </w:rPr>
        <w:t>rown foods.  They will build personal habi</w:t>
      </w:r>
      <w:r w:rsidR="003F3417">
        <w:rPr>
          <w:sz w:val="32"/>
          <w:szCs w:val="32"/>
        </w:rPr>
        <w:t>t</w:t>
      </w:r>
      <w:r w:rsidR="007569DF">
        <w:rPr>
          <w:sz w:val="32"/>
          <w:szCs w:val="32"/>
        </w:rPr>
        <w:t>s of food production and share their knowledge with our community.</w:t>
      </w:r>
      <w:r>
        <w:rPr>
          <w:sz w:val="32"/>
          <w:szCs w:val="32"/>
        </w:rPr>
        <w:t xml:space="preserve"> </w:t>
      </w:r>
    </w:p>
    <w:p w14:paraId="31301CA0" w14:textId="77777777" w:rsidR="008A1971" w:rsidRPr="008A1971" w:rsidRDefault="008A1971" w:rsidP="008A1971">
      <w:pPr>
        <w:ind w:left="180"/>
        <w:rPr>
          <w:sz w:val="32"/>
          <w:szCs w:val="32"/>
        </w:rPr>
      </w:pPr>
    </w:p>
    <w:sectPr w:rsidR="008A1971" w:rsidRPr="008A1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E1866"/>
    <w:multiLevelType w:val="hybridMultilevel"/>
    <w:tmpl w:val="AD20165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2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83"/>
    <w:rsid w:val="000562B1"/>
    <w:rsid w:val="0018414E"/>
    <w:rsid w:val="002F4C9A"/>
    <w:rsid w:val="00316905"/>
    <w:rsid w:val="003F3417"/>
    <w:rsid w:val="004739C2"/>
    <w:rsid w:val="00526911"/>
    <w:rsid w:val="005B6B20"/>
    <w:rsid w:val="007569DF"/>
    <w:rsid w:val="00863FA9"/>
    <w:rsid w:val="008A1971"/>
    <w:rsid w:val="00955383"/>
    <w:rsid w:val="009818BE"/>
    <w:rsid w:val="00A25365"/>
    <w:rsid w:val="00A27BEB"/>
    <w:rsid w:val="00AB7188"/>
    <w:rsid w:val="00D01DEC"/>
    <w:rsid w:val="00D3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FC72"/>
  <w15:chartTrackingRefBased/>
  <w15:docId w15:val="{4C99AC8A-28E2-4326-B879-2FF14A5D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3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3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3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3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3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3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3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3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3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83"/>
    <w:rPr>
      <w:rFonts w:eastAsiaTheme="majorEastAsia" w:cstheme="majorBidi"/>
      <w:color w:val="272727" w:themeColor="text1" w:themeTint="D8"/>
    </w:rPr>
  </w:style>
  <w:style w:type="paragraph" w:styleId="Title">
    <w:name w:val="Title"/>
    <w:basedOn w:val="Normal"/>
    <w:next w:val="Normal"/>
    <w:link w:val="TitleChar"/>
    <w:uiPriority w:val="10"/>
    <w:qFormat/>
    <w:rsid w:val="00955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83"/>
    <w:pPr>
      <w:spacing w:before="160"/>
      <w:jc w:val="center"/>
    </w:pPr>
    <w:rPr>
      <w:i/>
      <w:iCs/>
      <w:color w:val="404040" w:themeColor="text1" w:themeTint="BF"/>
    </w:rPr>
  </w:style>
  <w:style w:type="character" w:customStyle="1" w:styleId="QuoteChar">
    <w:name w:val="Quote Char"/>
    <w:basedOn w:val="DefaultParagraphFont"/>
    <w:link w:val="Quote"/>
    <w:uiPriority w:val="29"/>
    <w:rsid w:val="00955383"/>
    <w:rPr>
      <w:i/>
      <w:iCs/>
      <w:color w:val="404040" w:themeColor="text1" w:themeTint="BF"/>
    </w:rPr>
  </w:style>
  <w:style w:type="paragraph" w:styleId="ListParagraph">
    <w:name w:val="List Paragraph"/>
    <w:basedOn w:val="Normal"/>
    <w:uiPriority w:val="34"/>
    <w:qFormat/>
    <w:rsid w:val="00955383"/>
    <w:pPr>
      <w:ind w:left="720"/>
      <w:contextualSpacing/>
    </w:pPr>
  </w:style>
  <w:style w:type="character" w:styleId="IntenseEmphasis">
    <w:name w:val="Intense Emphasis"/>
    <w:basedOn w:val="DefaultParagraphFont"/>
    <w:uiPriority w:val="21"/>
    <w:qFormat/>
    <w:rsid w:val="00955383"/>
    <w:rPr>
      <w:i/>
      <w:iCs/>
      <w:color w:val="2F5496" w:themeColor="accent1" w:themeShade="BF"/>
    </w:rPr>
  </w:style>
  <w:style w:type="paragraph" w:styleId="IntenseQuote">
    <w:name w:val="Intense Quote"/>
    <w:basedOn w:val="Normal"/>
    <w:next w:val="Normal"/>
    <w:link w:val="IntenseQuoteChar"/>
    <w:uiPriority w:val="30"/>
    <w:qFormat/>
    <w:rsid w:val="00955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383"/>
    <w:rPr>
      <w:i/>
      <w:iCs/>
      <w:color w:val="2F5496" w:themeColor="accent1" w:themeShade="BF"/>
    </w:rPr>
  </w:style>
  <w:style w:type="character" w:styleId="IntenseReference">
    <w:name w:val="Intense Reference"/>
    <w:basedOn w:val="DefaultParagraphFont"/>
    <w:uiPriority w:val="32"/>
    <w:qFormat/>
    <w:rsid w:val="009553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Sawdon</dc:creator>
  <cp:keywords/>
  <dc:description/>
  <cp:lastModifiedBy>Rosemarie Sawdon</cp:lastModifiedBy>
  <cp:revision>2</cp:revision>
  <cp:lastPrinted>2026-01-17T18:28:00Z</cp:lastPrinted>
  <dcterms:created xsi:type="dcterms:W3CDTF">2026-01-17T18:42:00Z</dcterms:created>
  <dcterms:modified xsi:type="dcterms:W3CDTF">2026-01-17T18:42:00Z</dcterms:modified>
</cp:coreProperties>
</file>